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stylesWithEffects.xml" ContentType="application/vnd.ms-word.stylesWithEffects+xml"/>
  <Default Extension="xml" ContentType="application/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3208E4" w:rsidRPr="003208E4" w:rsidRDefault="003208E4" w:rsidP="003208E4">
      <w:pPr>
        <w:jc w:val="center"/>
        <w:rPr>
          <w:rFonts w:ascii="Garamond" w:hAnsi="Garamond"/>
          <w:b/>
          <w:sz w:val="24"/>
        </w:rPr>
      </w:pPr>
      <w:r w:rsidRPr="003208E4">
        <w:rPr>
          <w:rFonts w:ascii="Garamond" w:hAnsi="Garamond"/>
          <w:b/>
          <w:sz w:val="24"/>
        </w:rPr>
        <w:t xml:space="preserve">Teacher Action Research:  </w:t>
      </w:r>
      <w:r w:rsidR="000521C4">
        <w:rPr>
          <w:rFonts w:ascii="Garamond" w:hAnsi="Garamond"/>
          <w:b/>
          <w:sz w:val="24"/>
        </w:rPr>
        <w:t xml:space="preserve">Agenda for Session </w:t>
      </w:r>
      <w:r w:rsidR="007872A6">
        <w:rPr>
          <w:rFonts w:ascii="Garamond" w:hAnsi="Garamond"/>
          <w:b/>
          <w:sz w:val="24"/>
        </w:rPr>
        <w:t>5</w:t>
      </w:r>
    </w:p>
    <w:p w:rsidR="003208E4" w:rsidRPr="003208E4" w:rsidRDefault="007872A6" w:rsidP="003208E4">
      <w:pPr>
        <w:jc w:val="center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t>December 9,</w:t>
      </w:r>
      <w:r w:rsidR="003208E4" w:rsidRPr="003208E4">
        <w:rPr>
          <w:rFonts w:ascii="Garamond" w:hAnsi="Garamond"/>
          <w:b/>
          <w:sz w:val="24"/>
        </w:rPr>
        <w:t xml:space="preserve"> 2014</w:t>
      </w:r>
    </w:p>
    <w:p w:rsidR="003208E4" w:rsidRDefault="003208E4">
      <w:p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Margaret Adams</w:t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  <w:t>Kim Talbot</w:t>
      </w:r>
    </w:p>
    <w:p w:rsidR="009F7798" w:rsidRPr="003208E4" w:rsidRDefault="004E62BE">
      <w:pPr>
        <w:rPr>
          <w:rFonts w:ascii="Garamond" w:hAnsi="Garamond"/>
          <w:sz w:val="24"/>
        </w:rPr>
      </w:pPr>
      <w:hyperlink r:id="rId6" w:history="1">
        <w:r w:rsidR="003208E4" w:rsidRPr="00866B12">
          <w:rPr>
            <w:rStyle w:val="Hyperlink"/>
            <w:rFonts w:ascii="Garamond" w:hAnsi="Garamond"/>
            <w:sz w:val="24"/>
          </w:rPr>
          <w:t>madams@melroseschools.com</w:t>
        </w:r>
      </w:hyperlink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hyperlink r:id="rId7" w:history="1">
        <w:r w:rsidR="003208E4" w:rsidRPr="00866B12">
          <w:rPr>
            <w:rStyle w:val="Hyperlink"/>
            <w:rFonts w:ascii="Garamond" w:hAnsi="Garamond"/>
            <w:sz w:val="24"/>
          </w:rPr>
          <w:t>ktalbot@melroseschools.com</w:t>
        </w:r>
      </w:hyperlink>
    </w:p>
    <w:p w:rsidR="003208E4" w:rsidRPr="00BF7180" w:rsidRDefault="003208E4" w:rsidP="003208E4">
      <w:pPr>
        <w:spacing w:line="240" w:lineRule="auto"/>
        <w:rPr>
          <w:rFonts w:ascii="Garamond" w:hAnsi="Garamond"/>
          <w:b/>
          <w:sz w:val="24"/>
        </w:rPr>
      </w:pPr>
      <w:r w:rsidRPr="00BF7180">
        <w:rPr>
          <w:rFonts w:ascii="Garamond" w:hAnsi="Garamond"/>
          <w:b/>
          <w:sz w:val="24"/>
        </w:rPr>
        <w:t>Objectives</w:t>
      </w:r>
    </w:p>
    <w:p w:rsidR="003208E4" w:rsidRPr="006E0CF2" w:rsidRDefault="0030512D" w:rsidP="006E0CF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Finalize your </w:t>
      </w:r>
      <w:r w:rsidR="007872A6">
        <w:rPr>
          <w:rFonts w:ascii="Garamond" w:hAnsi="Garamond"/>
          <w:sz w:val="24"/>
        </w:rPr>
        <w:t xml:space="preserve">action plan </w:t>
      </w:r>
    </w:p>
    <w:p w:rsidR="006E0CF2" w:rsidRDefault="0030512D" w:rsidP="006E0CF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Revise your </w:t>
      </w:r>
      <w:r w:rsidR="007872A6">
        <w:rPr>
          <w:rFonts w:ascii="Garamond" w:hAnsi="Garamond"/>
          <w:sz w:val="24"/>
        </w:rPr>
        <w:t>data collection tools</w:t>
      </w:r>
    </w:p>
    <w:p w:rsidR="006E0CF2" w:rsidRPr="006E0CF2" w:rsidRDefault="007872A6" w:rsidP="006E0CF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Analyze initial data</w:t>
      </w:r>
    </w:p>
    <w:p w:rsidR="009F7798" w:rsidRPr="00BF7180" w:rsidRDefault="003208E4">
      <w:pPr>
        <w:rPr>
          <w:rFonts w:ascii="Garamond" w:hAnsi="Garamond"/>
          <w:b/>
          <w:sz w:val="24"/>
        </w:rPr>
      </w:pPr>
      <w:r w:rsidRPr="00BF7180">
        <w:rPr>
          <w:rFonts w:ascii="Garamond" w:hAnsi="Garamond"/>
          <w:b/>
          <w:sz w:val="24"/>
        </w:rPr>
        <w:t>Agenda</w:t>
      </w:r>
    </w:p>
    <w:tbl>
      <w:tblPr>
        <w:tblStyle w:val="TableGrid"/>
        <w:tblW w:w="5000" w:type="pct"/>
        <w:tblLook w:val="00A0"/>
      </w:tblPr>
      <w:tblGrid>
        <w:gridCol w:w="2900"/>
        <w:gridCol w:w="6676"/>
      </w:tblGrid>
      <w:tr w:rsidR="003208E4" w:rsidRPr="003208E4">
        <w:tc>
          <w:tcPr>
            <w:tcW w:w="1514" w:type="pct"/>
          </w:tcPr>
          <w:p w:rsidR="003208E4" w:rsidRDefault="003208E4">
            <w:pPr>
              <w:rPr>
                <w:rFonts w:ascii="Garamond" w:hAnsi="Garamond"/>
                <w:b/>
                <w:sz w:val="24"/>
              </w:rPr>
            </w:pPr>
            <w:bookmarkStart w:id="0" w:name="OLE_LINK2"/>
          </w:p>
          <w:p w:rsidR="003208E4" w:rsidRPr="003208E4" w:rsidRDefault="0030512D" w:rsidP="007872A6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3:00-3:</w:t>
            </w:r>
            <w:r w:rsidR="007872A6">
              <w:rPr>
                <w:rFonts w:ascii="Garamond" w:hAnsi="Garamond"/>
                <w:b/>
                <w:sz w:val="24"/>
              </w:rPr>
              <w:t>15</w:t>
            </w:r>
          </w:p>
        </w:tc>
        <w:tc>
          <w:tcPr>
            <w:tcW w:w="3486" w:type="pct"/>
          </w:tcPr>
          <w:p w:rsidR="000521C4" w:rsidRDefault="000521C4">
            <w:pPr>
              <w:rPr>
                <w:rFonts w:ascii="Garamond" w:hAnsi="Garamond"/>
                <w:sz w:val="24"/>
              </w:rPr>
            </w:pPr>
          </w:p>
          <w:p w:rsidR="003208E4" w:rsidRDefault="007872A6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Activator – Why Action Research</w:t>
            </w: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>
        <w:tc>
          <w:tcPr>
            <w:tcW w:w="1514" w:type="pct"/>
          </w:tcPr>
          <w:p w:rsid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641DB1" w:rsidRDefault="00641DB1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0521C4" w:rsidP="007872A6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3:</w:t>
            </w:r>
            <w:r w:rsidR="007872A6">
              <w:rPr>
                <w:rFonts w:ascii="Garamond" w:hAnsi="Garamond"/>
                <w:b/>
                <w:sz w:val="24"/>
              </w:rPr>
              <w:t>15-4:15</w:t>
            </w:r>
            <w:r w:rsidR="003208E4" w:rsidRPr="003208E4">
              <w:rPr>
                <w:rFonts w:ascii="Garamond" w:hAnsi="Garamond"/>
                <w:sz w:val="24"/>
              </w:rPr>
              <w:t xml:space="preserve"> </w:t>
            </w:r>
          </w:p>
        </w:tc>
        <w:tc>
          <w:tcPr>
            <w:tcW w:w="3486" w:type="pct"/>
          </w:tcPr>
          <w:p w:rsidR="000521C4" w:rsidRDefault="000521C4">
            <w:pPr>
              <w:rPr>
                <w:rFonts w:ascii="Garamond" w:hAnsi="Garamond"/>
                <w:sz w:val="24"/>
              </w:rPr>
            </w:pPr>
          </w:p>
          <w:p w:rsidR="00641DB1" w:rsidRDefault="007872A6" w:rsidP="00641DB1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Data Collection Tools – Consultancy Protocol</w:t>
            </w: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>
        <w:tc>
          <w:tcPr>
            <w:tcW w:w="1514" w:type="pct"/>
          </w:tcPr>
          <w:p w:rsid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7872A6" w:rsidP="004F1248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4:15-=5:00</w:t>
            </w:r>
            <w:r w:rsidR="003208E4" w:rsidRPr="003208E4">
              <w:rPr>
                <w:rFonts w:ascii="Garamond" w:hAnsi="Garamond"/>
                <w:sz w:val="24"/>
              </w:rPr>
              <w:t xml:space="preserve"> </w:t>
            </w:r>
          </w:p>
        </w:tc>
        <w:tc>
          <w:tcPr>
            <w:tcW w:w="3486" w:type="pct"/>
          </w:tcPr>
          <w:p w:rsidR="004F1248" w:rsidRDefault="004F1248" w:rsidP="003208E4">
            <w:pPr>
              <w:rPr>
                <w:rFonts w:ascii="Garamond" w:hAnsi="Garamond"/>
                <w:sz w:val="24"/>
              </w:rPr>
            </w:pPr>
          </w:p>
          <w:p w:rsidR="004F1248" w:rsidRDefault="007872A6" w:rsidP="003208E4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Analyzing Data – Asking questions and summarizing</w:t>
            </w: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bookmarkEnd w:id="0"/>
    </w:tbl>
    <w:p w:rsidR="003208E4" w:rsidRDefault="003208E4">
      <w:pPr>
        <w:rPr>
          <w:rFonts w:ascii="Garamond" w:hAnsi="Garamond"/>
          <w:sz w:val="24"/>
        </w:rPr>
      </w:pPr>
    </w:p>
    <w:p w:rsidR="00BF7180" w:rsidRPr="00BF7180" w:rsidRDefault="00BF7180">
      <w:pPr>
        <w:rPr>
          <w:rFonts w:ascii="Garamond" w:hAnsi="Garamond"/>
          <w:b/>
          <w:sz w:val="24"/>
        </w:rPr>
      </w:pPr>
      <w:r w:rsidRPr="00BF7180">
        <w:rPr>
          <w:rFonts w:ascii="Garamond" w:hAnsi="Garamond"/>
          <w:b/>
          <w:sz w:val="24"/>
        </w:rPr>
        <w:t xml:space="preserve">Assignments: </w:t>
      </w:r>
    </w:p>
    <w:p w:rsidR="00C9606C" w:rsidRDefault="00641DB1" w:rsidP="001C124B">
      <w:pPr>
        <w:pStyle w:val="ListParagraph"/>
        <w:numPr>
          <w:ilvl w:val="0"/>
          <w:numId w:val="2"/>
        </w:numPr>
        <w:rPr>
          <w:rFonts w:ascii="Garamond" w:hAnsi="Garamond"/>
          <w:sz w:val="24"/>
        </w:rPr>
      </w:pPr>
      <w:bookmarkStart w:id="1" w:name="_GoBack"/>
      <w:bookmarkEnd w:id="1"/>
      <w:r>
        <w:rPr>
          <w:rFonts w:ascii="Garamond" w:hAnsi="Garamond"/>
          <w:sz w:val="24"/>
        </w:rPr>
        <w:t xml:space="preserve">Finalize </w:t>
      </w:r>
      <w:r w:rsidR="007872A6">
        <w:rPr>
          <w:rFonts w:ascii="Garamond" w:hAnsi="Garamond"/>
          <w:sz w:val="24"/>
        </w:rPr>
        <w:t xml:space="preserve">sources of data collection. Bring one data collection tool to next session. Bring initial data. </w:t>
      </w:r>
    </w:p>
    <w:p w:rsidR="00077550" w:rsidRDefault="00077550" w:rsidP="007872A6">
      <w:pPr>
        <w:pStyle w:val="ListParagraph"/>
        <w:numPr>
          <w:ilvl w:val="0"/>
          <w:numId w:val="2"/>
        </w:num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Bring in one piece of data (and the instrument) to next session.</w:t>
      </w:r>
    </w:p>
    <w:p w:rsidR="00077550" w:rsidRDefault="00077550" w:rsidP="007872A6">
      <w:pPr>
        <w:pStyle w:val="ListParagraph"/>
        <w:numPr>
          <w:ilvl w:val="0"/>
          <w:numId w:val="2"/>
        </w:num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Bring in one summarizing statement about a piece of data. </w:t>
      </w:r>
    </w:p>
    <w:p w:rsidR="00077550" w:rsidRDefault="00077550" w:rsidP="00077550">
      <w:pPr>
        <w:pStyle w:val="ListParagraph"/>
        <w:rPr>
          <w:rFonts w:ascii="Garamond" w:hAnsi="Garamond"/>
          <w:sz w:val="24"/>
        </w:rPr>
      </w:pPr>
    </w:p>
    <w:p w:rsidR="00077550" w:rsidRDefault="00077550" w:rsidP="00077550">
      <w:pPr>
        <w:pStyle w:val="ListParagraph"/>
        <w:rPr>
          <w:rFonts w:ascii="Garamond" w:hAnsi="Garamond"/>
          <w:sz w:val="24"/>
        </w:rPr>
      </w:pPr>
    </w:p>
    <w:p w:rsidR="000521C4" w:rsidRPr="007872A6" w:rsidRDefault="000521C4" w:rsidP="00077550">
      <w:pPr>
        <w:pStyle w:val="ListParagraph"/>
        <w:rPr>
          <w:rFonts w:ascii="Garamond" w:hAnsi="Garamond"/>
          <w:sz w:val="24"/>
        </w:rPr>
      </w:pPr>
      <w:r w:rsidRPr="007872A6">
        <w:rPr>
          <w:rFonts w:ascii="Garamond" w:hAnsi="Garamond"/>
          <w:b/>
          <w:sz w:val="24"/>
        </w:rPr>
        <w:br w:type="page"/>
      </w:r>
    </w:p>
    <w:p w:rsidR="003208E4" w:rsidRPr="003208E4" w:rsidRDefault="003A45AD" w:rsidP="003208E4">
      <w:pPr>
        <w:jc w:val="center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t xml:space="preserve">Participant </w:t>
      </w:r>
      <w:r w:rsidR="003208E4" w:rsidRPr="003208E4">
        <w:rPr>
          <w:rFonts w:ascii="Garamond" w:hAnsi="Garamond"/>
          <w:b/>
          <w:sz w:val="24"/>
        </w:rPr>
        <w:t>Notes</w:t>
      </w:r>
    </w:p>
    <w:tbl>
      <w:tblPr>
        <w:tblStyle w:val="TableGrid"/>
        <w:tblW w:w="10710" w:type="dxa"/>
        <w:tblInd w:w="-522" w:type="dxa"/>
        <w:tblLook w:val="00A0"/>
      </w:tblPr>
      <w:tblGrid>
        <w:gridCol w:w="1260"/>
        <w:gridCol w:w="3330"/>
        <w:gridCol w:w="6120"/>
      </w:tblGrid>
      <w:tr w:rsidR="003208E4" w:rsidRPr="003208E4">
        <w:tc>
          <w:tcPr>
            <w:tcW w:w="126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Time</w:t>
            </w:r>
          </w:p>
        </w:tc>
        <w:tc>
          <w:tcPr>
            <w:tcW w:w="333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Topic</w:t>
            </w:r>
          </w:p>
        </w:tc>
        <w:tc>
          <w:tcPr>
            <w:tcW w:w="612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Notes</w:t>
            </w:r>
          </w:p>
        </w:tc>
      </w:tr>
      <w:tr w:rsidR="003208E4" w:rsidRPr="003208E4">
        <w:tc>
          <w:tcPr>
            <w:tcW w:w="126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0521C4" w:rsidRDefault="000521C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7872A6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3:15-4:15</w:t>
            </w:r>
          </w:p>
        </w:tc>
        <w:tc>
          <w:tcPr>
            <w:tcW w:w="3330" w:type="dxa"/>
          </w:tcPr>
          <w:p w:rsidR="000521C4" w:rsidRDefault="000521C4" w:rsidP="00D708F6">
            <w:pPr>
              <w:rPr>
                <w:rFonts w:ascii="Garamond" w:hAnsi="Garamond"/>
                <w:sz w:val="24"/>
              </w:rPr>
            </w:pPr>
          </w:p>
          <w:p w:rsidR="000521C4" w:rsidRDefault="0030512D" w:rsidP="00D708F6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 xml:space="preserve">Give feedback on research </w:t>
            </w:r>
            <w:r w:rsidR="007872A6">
              <w:rPr>
                <w:rFonts w:ascii="Garamond" w:hAnsi="Garamond"/>
                <w:sz w:val="24"/>
              </w:rPr>
              <w:t>data collection tool</w:t>
            </w:r>
          </w:p>
          <w:p w:rsidR="00D708F6" w:rsidRDefault="00D708F6" w:rsidP="00D708F6">
            <w:pPr>
              <w:rPr>
                <w:rFonts w:ascii="Garamond" w:hAnsi="Garamond"/>
                <w:sz w:val="24"/>
              </w:rPr>
            </w:pPr>
          </w:p>
          <w:p w:rsidR="00D708F6" w:rsidRPr="003208E4" w:rsidRDefault="00D708F6" w:rsidP="00D708F6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</w:tcPr>
          <w:p w:rsidR="003208E4" w:rsidRDefault="003208E4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>
        <w:tc>
          <w:tcPr>
            <w:tcW w:w="126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0521C4" w:rsidRDefault="000521C4">
            <w:pPr>
              <w:rPr>
                <w:rFonts w:ascii="Garamond" w:hAnsi="Garamond"/>
                <w:b/>
                <w:sz w:val="24"/>
              </w:rPr>
            </w:pPr>
          </w:p>
          <w:p w:rsidR="000521C4" w:rsidRDefault="000521C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7872A6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4:15-5:00</w:t>
            </w:r>
            <w:r w:rsidR="003208E4" w:rsidRPr="003208E4">
              <w:rPr>
                <w:rFonts w:ascii="Garamond" w:hAnsi="Garamond"/>
                <w:b/>
                <w:sz w:val="24"/>
              </w:rPr>
              <w:t xml:space="preserve"> </w:t>
            </w:r>
          </w:p>
        </w:tc>
        <w:tc>
          <w:tcPr>
            <w:tcW w:w="3330" w:type="dxa"/>
          </w:tcPr>
          <w:p w:rsidR="000521C4" w:rsidRDefault="000521C4">
            <w:pPr>
              <w:rPr>
                <w:rFonts w:ascii="Garamond" w:hAnsi="Garamond"/>
                <w:sz w:val="24"/>
              </w:rPr>
            </w:pPr>
          </w:p>
          <w:p w:rsidR="000521C4" w:rsidRDefault="000521C4">
            <w:pPr>
              <w:rPr>
                <w:rFonts w:ascii="Garamond" w:hAnsi="Garamond"/>
                <w:sz w:val="24"/>
              </w:rPr>
            </w:pPr>
          </w:p>
          <w:p w:rsidR="00D708F6" w:rsidRDefault="007872A6">
            <w:pPr>
              <w:rPr>
                <w:rFonts w:ascii="Garamond" w:hAnsi="Garamond"/>
                <w:sz w:val="24"/>
              </w:rPr>
            </w:pPr>
            <w:proofErr w:type="spellStart"/>
            <w:r>
              <w:rPr>
                <w:rFonts w:ascii="Garamond" w:hAnsi="Garamond"/>
                <w:sz w:val="24"/>
              </w:rPr>
              <w:t>Wh</w:t>
            </w:r>
            <w:proofErr w:type="spellEnd"/>
            <w:r>
              <w:rPr>
                <w:rFonts w:ascii="Garamond" w:hAnsi="Garamond"/>
                <w:sz w:val="24"/>
              </w:rPr>
              <w:t xml:space="preserve"> questions and analyzing data</w:t>
            </w: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</w:tcPr>
          <w:p w:rsidR="003208E4" w:rsidRDefault="003208E4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</w:tr>
      <w:tr w:rsidR="004F1248" w:rsidRPr="003208E4">
        <w:tc>
          <w:tcPr>
            <w:tcW w:w="1260" w:type="dxa"/>
          </w:tcPr>
          <w:p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7872A6" w:rsidRDefault="004F1248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Summary</w:t>
            </w:r>
          </w:p>
          <w:p w:rsidR="004F1248" w:rsidRPr="003208E4" w:rsidRDefault="007872A6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Statement of Analysis</w:t>
            </w:r>
          </w:p>
          <w:p w:rsidR="004F1248" w:rsidRPr="003208E4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b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b/>
                <w:sz w:val="24"/>
              </w:rPr>
            </w:pPr>
          </w:p>
        </w:tc>
        <w:tc>
          <w:tcPr>
            <w:tcW w:w="3330" w:type="dxa"/>
            <w:tcBorders>
              <w:right w:val="nil"/>
            </w:tcBorders>
          </w:tcPr>
          <w:p w:rsidR="004F1248" w:rsidRDefault="004F1248">
            <w:pPr>
              <w:rPr>
                <w:rFonts w:ascii="Garamond" w:hAnsi="Garamond"/>
                <w:sz w:val="24"/>
              </w:rPr>
            </w:pPr>
          </w:p>
          <w:p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  <w:tcBorders>
              <w:left w:val="nil"/>
            </w:tcBorders>
          </w:tcPr>
          <w:p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</w:tr>
    </w:tbl>
    <w:p w:rsidR="009F7798" w:rsidRPr="003208E4" w:rsidRDefault="009F7798">
      <w:pPr>
        <w:rPr>
          <w:rFonts w:ascii="Garamond" w:hAnsi="Garamond"/>
          <w:sz w:val="24"/>
        </w:rPr>
      </w:pPr>
    </w:p>
    <w:p w:rsidR="009F7798" w:rsidRPr="003208E4" w:rsidRDefault="009F7798">
      <w:pPr>
        <w:rPr>
          <w:rFonts w:ascii="Garamond" w:hAnsi="Garamond"/>
          <w:sz w:val="24"/>
        </w:rPr>
      </w:pPr>
    </w:p>
    <w:p w:rsidR="009F7798" w:rsidRPr="003208E4" w:rsidRDefault="009F7798">
      <w:pPr>
        <w:rPr>
          <w:rFonts w:ascii="Garamond" w:hAnsi="Garamond"/>
          <w:sz w:val="24"/>
        </w:rPr>
      </w:pPr>
      <w:r w:rsidRPr="003208E4">
        <w:rPr>
          <w:rFonts w:ascii="Garamond" w:hAnsi="Garamond"/>
          <w:sz w:val="24"/>
        </w:rPr>
        <w:tab/>
      </w:r>
    </w:p>
    <w:p w:rsidR="009F7798" w:rsidRPr="003208E4" w:rsidRDefault="009F7798">
      <w:pPr>
        <w:rPr>
          <w:rFonts w:ascii="Garamond" w:hAnsi="Garamond"/>
          <w:sz w:val="24"/>
        </w:rPr>
      </w:pPr>
    </w:p>
    <w:p w:rsidR="009F7798" w:rsidRPr="003208E4" w:rsidRDefault="009F7798" w:rsidP="004A7257">
      <w:pPr>
        <w:rPr>
          <w:rFonts w:ascii="Garamond" w:hAnsi="Garamond"/>
          <w:sz w:val="24"/>
        </w:rPr>
      </w:pPr>
      <w:r w:rsidRPr="003208E4">
        <w:rPr>
          <w:rFonts w:ascii="Garamond" w:hAnsi="Garamond"/>
          <w:sz w:val="24"/>
        </w:rPr>
        <w:tab/>
      </w:r>
      <w:r w:rsidRPr="003208E4">
        <w:rPr>
          <w:rFonts w:ascii="Garamond" w:hAnsi="Garamond"/>
          <w:b/>
          <w:sz w:val="24"/>
        </w:rPr>
        <w:tab/>
      </w:r>
      <w:r w:rsidRPr="003208E4">
        <w:rPr>
          <w:rFonts w:ascii="Garamond" w:hAnsi="Garamond"/>
          <w:sz w:val="24"/>
        </w:rPr>
        <w:tab/>
      </w:r>
      <w:r w:rsidRPr="003208E4">
        <w:rPr>
          <w:rFonts w:ascii="Garamond" w:hAnsi="Garamond"/>
          <w:sz w:val="24"/>
        </w:rPr>
        <w:tab/>
      </w:r>
    </w:p>
    <w:sectPr w:rsidR="009F7798" w:rsidRPr="003208E4" w:rsidSect="005338A8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1FC0456F"/>
    <w:multiLevelType w:val="hybridMultilevel"/>
    <w:tmpl w:val="D2FEF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B3177"/>
    <w:multiLevelType w:val="hybridMultilevel"/>
    <w:tmpl w:val="C082EE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44A5E"/>
    <w:multiLevelType w:val="hybridMultilevel"/>
    <w:tmpl w:val="53123A08"/>
    <w:lvl w:ilvl="0" w:tplc="AE40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EAD7CC">
      <w:start w:val="96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02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1E19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9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E0E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E4F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B0A1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C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oNotTrackMoves/>
  <w:defaultTabStop w:val="720"/>
  <w:characterSpacingControl w:val="doNotCompress"/>
  <w:compat>
    <w:useFELayout/>
  </w:compat>
  <w:rsids>
    <w:rsidRoot w:val="009F7798"/>
    <w:rsid w:val="000521C4"/>
    <w:rsid w:val="00054913"/>
    <w:rsid w:val="00077550"/>
    <w:rsid w:val="00143B54"/>
    <w:rsid w:val="00143B7D"/>
    <w:rsid w:val="001C124B"/>
    <w:rsid w:val="001E4BE7"/>
    <w:rsid w:val="0030512D"/>
    <w:rsid w:val="003208E4"/>
    <w:rsid w:val="0034188E"/>
    <w:rsid w:val="003A45AD"/>
    <w:rsid w:val="004367BF"/>
    <w:rsid w:val="004736FF"/>
    <w:rsid w:val="004A7257"/>
    <w:rsid w:val="004E62BE"/>
    <w:rsid w:val="004F1248"/>
    <w:rsid w:val="00502E0C"/>
    <w:rsid w:val="005338A8"/>
    <w:rsid w:val="005E24E8"/>
    <w:rsid w:val="006112D4"/>
    <w:rsid w:val="00616A9E"/>
    <w:rsid w:val="00637F1A"/>
    <w:rsid w:val="00641DB1"/>
    <w:rsid w:val="006E0CF2"/>
    <w:rsid w:val="007872A6"/>
    <w:rsid w:val="007A5725"/>
    <w:rsid w:val="0085359B"/>
    <w:rsid w:val="0096154A"/>
    <w:rsid w:val="009B4A39"/>
    <w:rsid w:val="009F7798"/>
    <w:rsid w:val="00A124FC"/>
    <w:rsid w:val="00BF7180"/>
    <w:rsid w:val="00C011C1"/>
    <w:rsid w:val="00C31B13"/>
    <w:rsid w:val="00C830A2"/>
    <w:rsid w:val="00C9606C"/>
    <w:rsid w:val="00D6468D"/>
    <w:rsid w:val="00D708F6"/>
    <w:rsid w:val="00DF03E9"/>
    <w:rsid w:val="00F96583"/>
    <w:rsid w:val="00FF34AD"/>
  </w:rsids>
  <m:mathPr>
    <m:mathFont m:val="Arial Black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6F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4A72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3208E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C12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72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3208E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C12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4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4652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20403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826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madams@melroseschools.com" TargetMode="External"/><Relationship Id="rId7" Type="http://schemas.openxmlformats.org/officeDocument/2006/relationships/hyperlink" Target="mailto:ktalbot@melroseschools.com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0" Type="http://schemas.microsoft.com/office/2007/relationships/stylesWithEffects" Target="stylesWithEffect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37EDF-345F-4E4B-B602-EDE090AF4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142</Words>
  <Characters>815</Characters>
  <Application>Microsoft Word 12.1.0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Melrose Public Schools</Company>
  <LinksUpToDate>false</LinksUpToDate>
  <CharactersWithSpaces>1000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Margaret Adams</dc:creator>
  <cp:lastModifiedBy>Kimberly Talbot</cp:lastModifiedBy>
  <cp:revision>3</cp:revision>
  <cp:lastPrinted>2014-09-30T21:15:00Z</cp:lastPrinted>
  <dcterms:created xsi:type="dcterms:W3CDTF">2014-11-19T01:01:00Z</dcterms:created>
  <dcterms:modified xsi:type="dcterms:W3CDTF">2014-11-19T01:10:00Z</dcterms:modified>
</cp:coreProperties>
</file>